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KEY SIGNATURE ASSIGNMENT 3:  COMPREHENSIVE READING LOG: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read and evaluate 14 pieces of children’s literature using the genre list below.  The candidates will complete a reading log with an entry for each required item, which will include the required information detailed below.  Students must include at least 2 picture books and select from at least 2 different age/ability groups, as well as include selections that reflect a multicultural approach.</w:t>
      </w:r>
    </w:p>
    <w:p w:rsidR="00000000" w:rsidDel="00000000" w:rsidP="00000000" w:rsidRDefault="00000000" w:rsidRPr="00000000" w14:paraId="0000000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Realistic Fiction</w:t>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Historical Fiction</w:t>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Traditional Literature: folk tales, fairy tales, stories handed down through the generations.</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Science Fiction (STEM)</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Fantasy</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Mystery</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Non-Fiction/Informational</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Biography</w:t>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Poetry</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Readers Theater/Play</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Graphic Novel</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Digital “beyond book” tool which could include children’s/young adult magazines, web sites, interactive story source, etc.</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 Requirements</w:t>
      </w:r>
      <w:r w:rsidDel="00000000" w:rsidR="00000000" w:rsidRPr="00000000">
        <w:rPr>
          <w:rFonts w:ascii="Times New Roman" w:cs="Times New Roman" w:eastAsia="Times New Roman" w:hAnsi="Times New Roman"/>
          <w:sz w:val="24"/>
          <w:szCs w:val="24"/>
          <w:rtl w:val="0"/>
        </w:rPr>
        <w:t xml:space="preserve">:  Each book will have a log entry containing the following information:</w:t>
      </w:r>
    </w:p>
    <w:p w:rsidR="00000000" w:rsidDel="00000000" w:rsidP="00000000" w:rsidRDefault="00000000" w:rsidRPr="00000000" w14:paraId="0000001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Full bibliographic information</w:t>
      </w:r>
      <w:r w:rsidDel="00000000" w:rsidR="00000000" w:rsidRPr="00000000">
        <w:rPr>
          <w:rFonts w:ascii="Times New Roman" w:cs="Times New Roman" w:eastAsia="Times New Roman" w:hAnsi="Times New Roman"/>
          <w:sz w:val="24"/>
          <w:szCs w:val="24"/>
          <w:rtl w:val="0"/>
        </w:rPr>
        <w:t xml:space="preserve"> (title, author, publisher, publication date, illustrator, genre designation, any additional relevant info such as award winner or picture…</w:t>
      </w:r>
    </w:p>
    <w:p w:rsidR="00000000" w:rsidDel="00000000" w:rsidP="00000000" w:rsidRDefault="00000000" w:rsidRPr="00000000" w14:paraId="0000001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Brief summary of content/description</w:t>
      </w:r>
    </w:p>
    <w:p w:rsidR="00000000" w:rsidDel="00000000" w:rsidP="00000000" w:rsidRDefault="00000000" w:rsidRPr="00000000" w14:paraId="00000015">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Evaluation of the quality of the resource. </w:t>
      </w:r>
    </w:p>
    <w:p w:rsidR="00000000" w:rsidDel="00000000" w:rsidP="00000000" w:rsidRDefault="00000000" w:rsidRPr="00000000" w14:paraId="00000016">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Age/grade this resource is appropriate for. (Target Audience)</w:t>
      </w:r>
    </w:p>
    <w:p w:rsidR="00000000" w:rsidDel="00000000" w:rsidP="00000000" w:rsidRDefault="00000000" w:rsidRPr="00000000" w14:paraId="00000017">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purpose might you select this resource for in the classroom/out of the classroom.  </w:t>
      </w:r>
    </w:p>
    <w:p w:rsidR="00000000" w:rsidDel="00000000" w:rsidP="00000000" w:rsidRDefault="00000000" w:rsidRPr="00000000" w14:paraId="00000018">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1-3 literary elements with examples from the book.</w:t>
      </w:r>
    </w:p>
    <w:p w:rsidR="00000000" w:rsidDel="00000000" w:rsidP="00000000" w:rsidRDefault="00000000" w:rsidRPr="00000000" w14:paraId="00000019">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background knowledge a reader might need to support their understanding of the material?</w:t>
      </w:r>
    </w:p>
    <w:p w:rsidR="00000000" w:rsidDel="00000000" w:rsidP="00000000" w:rsidRDefault="00000000" w:rsidRPr="00000000" w14:paraId="0000001A">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vocabulary that should be pre-taught to help support readers?</w:t>
      </w:r>
    </w:p>
    <w:p w:rsidR="00000000" w:rsidDel="00000000" w:rsidP="00000000" w:rsidRDefault="00000000" w:rsidRPr="00000000" w14:paraId="0000001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Personal reflection on the selection.</w:t>
      </w:r>
      <w:r w:rsidDel="00000000" w:rsidR="00000000" w:rsidRPr="00000000">
        <w:rPr>
          <w:rFonts w:ascii="Times New Roman" w:cs="Times New Roman" w:eastAsia="Times New Roman" w:hAnsi="Times New Roman"/>
          <w:sz w:val="24"/>
          <w:szCs w:val="24"/>
          <w:rtl w:val="0"/>
        </w:rPr>
        <w:t xml:space="preserve">  How do you you personally respond to this piece?  Do you have a personal connection to the material?  Why do you think it would be important for children to have access to this piece?  Will the piece encourage higher level thinking or prompt further questions from the reader?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Reading Log Entry</w:t>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bibliographic information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_______________________________________________________________________</w:t>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Author (s): __________________________________________________________________</w:t>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Publisher/Publication Date: ______________________________________________________</w:t>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 </w:t>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Illustrator (s): _________________________________________________________________</w:t>
      </w:r>
    </w:p>
    <w:p w:rsidR="00000000" w:rsidDel="00000000" w:rsidP="00000000" w:rsidRDefault="00000000" w:rsidRPr="00000000" w14:paraId="0000002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Genre designation: _____________________________________________________________</w:t>
      </w:r>
    </w:p>
    <w:p w:rsidR="00000000" w:rsidDel="00000000" w:rsidP="00000000" w:rsidRDefault="00000000" w:rsidRPr="00000000" w14:paraId="0000002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additional relevant info such as award winner: ___________________________________</w:t>
      </w:r>
    </w:p>
    <w:p w:rsidR="00000000" w:rsidDel="00000000" w:rsidP="00000000" w:rsidRDefault="00000000" w:rsidRPr="00000000" w14:paraId="0000002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B">
      <w:pPr>
        <w:spacing w:line="36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C">
      <w:pPr>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Brief summary of content/description</w:t>
      </w:r>
    </w:p>
    <w:p w:rsidR="00000000" w:rsidDel="00000000" w:rsidP="00000000" w:rsidRDefault="00000000" w:rsidRPr="00000000" w14:paraId="0000002D">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of the quality of the resource. </w:t>
      </w:r>
    </w:p>
    <w:p w:rsidR="00000000" w:rsidDel="00000000" w:rsidP="00000000" w:rsidRDefault="00000000" w:rsidRPr="00000000" w14:paraId="0000002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Age/grade this resource is appropriate for. (Target Audience) _____________________________________________________________________________</w:t>
      </w:r>
    </w:p>
    <w:p w:rsidR="00000000" w:rsidDel="00000000" w:rsidP="00000000" w:rsidRDefault="00000000" w:rsidRPr="00000000" w14:paraId="0000002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what purpose might you select this resource for to use in the classroom/out of the classroom.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1-3 literary elements with examples from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background knowledge a reader might need to support their understanding of the material?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vocabulary that should be pre-taught to help support readers?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spacing w:line="360" w:lineRule="auto"/>
        <w:ind w:left="0" w:firstLine="0"/>
        <w:rPr/>
      </w:pPr>
      <w:r w:rsidDel="00000000" w:rsidR="00000000" w:rsidRPr="00000000">
        <w:rPr>
          <w:rFonts w:ascii="Times New Roman" w:cs="Times New Roman" w:eastAsia="Times New Roman" w:hAnsi="Times New Roman"/>
          <w:b w:val="1"/>
          <w:sz w:val="24"/>
          <w:szCs w:val="24"/>
          <w:rtl w:val="0"/>
        </w:rPr>
        <w:t xml:space="preserve">Personal reflection on the selection.</w:t>
      </w:r>
      <w:r w:rsidDel="00000000" w:rsidR="00000000" w:rsidRPr="00000000">
        <w:rPr>
          <w:rFonts w:ascii="Times New Roman" w:cs="Times New Roman" w:eastAsia="Times New Roman" w:hAnsi="Times New Roman"/>
          <w:sz w:val="24"/>
          <w:szCs w:val="24"/>
          <w:rtl w:val="0"/>
        </w:rPr>
        <w:t xml:space="preserve">  How do you you personally respond to this piece?  Do you have a personal connection to the material?  Why do you think it would be important for children to have access to this piece?  Will the piece encourage higher level thinking or prompt further questions from the reader? Recommend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